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F024A" w14:textId="77777777" w:rsidR="009C7F36" w:rsidRDefault="00E76783" w:rsidP="00E76783">
      <w:r>
        <w:t>На бланке организации</w:t>
      </w:r>
      <w:r w:rsidR="009C7F36">
        <w:t xml:space="preserve">                                                                          Руководителю </w:t>
      </w:r>
    </w:p>
    <w:p w14:paraId="4A54C679" w14:textId="1BC8D97C" w:rsidR="009C7F36" w:rsidRDefault="009C7F36" w:rsidP="00E76783">
      <w:r>
        <w:t xml:space="preserve">                                                                                                                  Управления Федеральной       </w:t>
      </w:r>
    </w:p>
    <w:p w14:paraId="1CE0EFBE" w14:textId="77777777" w:rsidR="000A0C5D" w:rsidRDefault="009C7F36" w:rsidP="00E76783">
      <w:r>
        <w:t xml:space="preserve">                                                                                                                  службы государственной</w:t>
      </w:r>
      <w:r w:rsidR="000A0C5D">
        <w:t xml:space="preserve">  </w:t>
      </w:r>
    </w:p>
    <w:p w14:paraId="61EE28B9" w14:textId="77777777" w:rsidR="000A0C5D" w:rsidRDefault="000A0C5D" w:rsidP="00E76783">
      <w:r>
        <w:t xml:space="preserve">                                                                                                                  статистики </w:t>
      </w:r>
      <w:r w:rsidR="009C7F36">
        <w:t xml:space="preserve">по </w:t>
      </w:r>
      <w:r>
        <w:t xml:space="preserve">   </w:t>
      </w:r>
    </w:p>
    <w:p w14:paraId="380A8564" w14:textId="178C96F0" w:rsidR="009C7F36" w:rsidRDefault="000A0C5D" w:rsidP="00E76783">
      <w:r>
        <w:t xml:space="preserve">                                                                                                                  </w:t>
      </w:r>
      <w:r w:rsidR="009C7F36">
        <w:t xml:space="preserve">Астраханской области и </w:t>
      </w:r>
    </w:p>
    <w:p w14:paraId="64E9F13D" w14:textId="61986B3A" w:rsidR="009C7F36" w:rsidRDefault="009C7F36" w:rsidP="00E76783">
      <w:r>
        <w:t xml:space="preserve">                                                                                                                  Республике Калмыкия</w:t>
      </w:r>
    </w:p>
    <w:p w14:paraId="2A4C2BD3" w14:textId="77777777" w:rsidR="009C7F36" w:rsidRDefault="009C7F36" w:rsidP="00E76783">
      <w:r>
        <w:t xml:space="preserve">                                                                                                                  </w:t>
      </w:r>
    </w:p>
    <w:p w14:paraId="2226D5F0" w14:textId="29521E96" w:rsidR="009C7F36" w:rsidRDefault="009C7F36" w:rsidP="00E76783">
      <w:r>
        <w:t xml:space="preserve">                                                                                                                   Фоминой О.А.</w:t>
      </w:r>
    </w:p>
    <w:p w14:paraId="1483F2C7" w14:textId="77777777" w:rsidR="00E76783" w:rsidRDefault="00E76783" w:rsidP="00E76783"/>
    <w:p w14:paraId="250565CE" w14:textId="77777777" w:rsidR="00E76783" w:rsidRDefault="00E76783" w:rsidP="00E76783"/>
    <w:p w14:paraId="5B1F5B70" w14:textId="77777777" w:rsidR="00E76783" w:rsidRDefault="00E76783" w:rsidP="00E76783"/>
    <w:p w14:paraId="5D03BC17" w14:textId="77777777" w:rsidR="00E76783" w:rsidRDefault="00E76783" w:rsidP="00E76783"/>
    <w:p w14:paraId="7353A77A" w14:textId="77777777" w:rsidR="00E76783" w:rsidRDefault="00E76783" w:rsidP="00E76783"/>
    <w:p w14:paraId="6B4CED73" w14:textId="77777777" w:rsidR="00E76783" w:rsidRDefault="00E76783" w:rsidP="00E76783"/>
    <w:p w14:paraId="013E57FB" w14:textId="77777777" w:rsidR="00E76783" w:rsidRDefault="00E76783" w:rsidP="00E76783"/>
    <w:p w14:paraId="4FC1EDC2" w14:textId="77777777" w:rsidR="00E76783" w:rsidRDefault="00E76783" w:rsidP="00E76783"/>
    <w:p w14:paraId="5DCB0072" w14:textId="77777777" w:rsidR="00E76783" w:rsidRDefault="00E76783" w:rsidP="00E76783"/>
    <w:p w14:paraId="4FDCF9F8" w14:textId="643F5835" w:rsidR="00E76783" w:rsidRDefault="00E76783" w:rsidP="002236D0">
      <w:pPr>
        <w:ind w:firstLine="567"/>
      </w:pPr>
      <w:r>
        <w:t>Направля</w:t>
      </w:r>
      <w:r w:rsidR="003673CC">
        <w:t>ю</w:t>
      </w:r>
      <w:r>
        <w:t xml:space="preserve"> информацию об инвестициях в основной капитал, </w:t>
      </w:r>
      <w:r w:rsidR="00061FD7">
        <w:t>осуществленных</w:t>
      </w:r>
      <w:r>
        <w:t xml:space="preserve"> в 2024 году на территории Астраханской области. </w:t>
      </w:r>
    </w:p>
    <w:p w14:paraId="2E94B0FC" w14:textId="77777777" w:rsidR="00943F00" w:rsidRDefault="00943F00" w:rsidP="002236D0">
      <w:pPr>
        <w:ind w:firstLine="567"/>
      </w:pPr>
    </w:p>
    <w:p w14:paraId="28D3FCA1" w14:textId="41CB2336" w:rsidR="00943F00" w:rsidRDefault="00943F00" w:rsidP="00943F00">
      <w:r>
        <w:t>Приложение на:  _____</w:t>
      </w:r>
      <w:proofErr w:type="gramStart"/>
      <w:r>
        <w:t>л</w:t>
      </w:r>
      <w:proofErr w:type="gramEnd"/>
      <w:r>
        <w:t>.</w:t>
      </w:r>
    </w:p>
    <w:p w14:paraId="6B6E6FCA" w14:textId="77777777" w:rsidR="00E76783" w:rsidRDefault="00E76783" w:rsidP="00E76783"/>
    <w:p w14:paraId="06C38A47" w14:textId="77777777" w:rsidR="00E76783" w:rsidRDefault="00E76783" w:rsidP="00E76783"/>
    <w:p w14:paraId="169C7CDE" w14:textId="77777777" w:rsidR="00E76783" w:rsidRDefault="00E76783" w:rsidP="00E76783"/>
    <w:p w14:paraId="0C6F1789" w14:textId="77777777" w:rsidR="00E76783" w:rsidRDefault="00E76783" w:rsidP="00E76783"/>
    <w:p w14:paraId="6938808E" w14:textId="57D15022" w:rsidR="002236D0" w:rsidRDefault="00E76783" w:rsidP="00E76783">
      <w:r>
        <w:t xml:space="preserve">Руководитель                        </w:t>
      </w:r>
      <w:r w:rsidR="002236D0">
        <w:t xml:space="preserve">  </w:t>
      </w:r>
      <w:r>
        <w:t xml:space="preserve"> </w:t>
      </w:r>
      <w:r w:rsidR="008679AE">
        <w:t xml:space="preserve">       </w:t>
      </w:r>
      <w:r w:rsidR="002236D0">
        <w:t>__________________                                                          ФИО</w:t>
      </w:r>
    </w:p>
    <w:p w14:paraId="1CE68FCE" w14:textId="0DE14670" w:rsidR="00E76783" w:rsidRDefault="002236D0" w:rsidP="00E76783">
      <w:r>
        <w:t xml:space="preserve">                                                            </w:t>
      </w:r>
      <w:r w:rsidR="008679AE">
        <w:t xml:space="preserve">      </w:t>
      </w:r>
      <w:r>
        <w:t xml:space="preserve">  п</w:t>
      </w:r>
      <w:r w:rsidR="00E76783">
        <w:t xml:space="preserve">одпись                               </w:t>
      </w:r>
      <w:r>
        <w:t xml:space="preserve">        </w:t>
      </w:r>
      <w:r w:rsidR="00E76783">
        <w:t xml:space="preserve">              </w:t>
      </w:r>
    </w:p>
    <w:p w14:paraId="54278BAE" w14:textId="77777777" w:rsidR="00E76783" w:rsidRDefault="00E76783" w:rsidP="00E76783">
      <w:r>
        <w:t xml:space="preserve">                                                                   </w:t>
      </w:r>
    </w:p>
    <w:p w14:paraId="2ED1B6D5" w14:textId="77777777" w:rsidR="00BD76C6" w:rsidRDefault="00E76783" w:rsidP="00E76783">
      <w:r>
        <w:t xml:space="preserve">                                                                 </w:t>
      </w:r>
      <w:r w:rsidR="002236D0">
        <w:t xml:space="preserve">                         </w:t>
      </w:r>
      <w:r>
        <w:t>М.П.</w:t>
      </w:r>
    </w:p>
    <w:p w14:paraId="0C2674BF" w14:textId="1D1F39DE" w:rsidR="00E76783" w:rsidRDefault="00BD76C6" w:rsidP="00E76783">
      <w:r>
        <w:t xml:space="preserve">                                                                               </w:t>
      </w:r>
      <w:r w:rsidR="002236D0">
        <w:t>(место для печати)</w:t>
      </w:r>
    </w:p>
    <w:p w14:paraId="20DBBAD8" w14:textId="77777777" w:rsidR="00E76783" w:rsidRDefault="00E76783" w:rsidP="00E76783">
      <w:pPr>
        <w:rPr>
          <w:sz w:val="20"/>
        </w:rPr>
      </w:pPr>
    </w:p>
    <w:p w14:paraId="77269E7D" w14:textId="77777777" w:rsidR="00E76783" w:rsidRDefault="00E76783" w:rsidP="00282852">
      <w:pPr>
        <w:ind w:firstLine="4253"/>
        <w:jc w:val="right"/>
        <w:rPr>
          <w:sz w:val="20"/>
        </w:rPr>
      </w:pPr>
    </w:p>
    <w:p w14:paraId="1940A595" w14:textId="77777777" w:rsidR="00E76783" w:rsidRDefault="00E76783" w:rsidP="00282852">
      <w:pPr>
        <w:ind w:firstLine="4253"/>
        <w:jc w:val="right"/>
        <w:rPr>
          <w:sz w:val="20"/>
        </w:rPr>
      </w:pPr>
    </w:p>
    <w:p w14:paraId="526BC4A0" w14:textId="77777777" w:rsidR="00E76783" w:rsidRDefault="00E76783" w:rsidP="00282852">
      <w:pPr>
        <w:ind w:firstLine="4253"/>
        <w:jc w:val="right"/>
        <w:rPr>
          <w:sz w:val="20"/>
        </w:rPr>
      </w:pPr>
    </w:p>
    <w:p w14:paraId="743A9D9C" w14:textId="77777777" w:rsidR="00E76783" w:rsidRDefault="00E76783" w:rsidP="00282852">
      <w:pPr>
        <w:ind w:firstLine="4253"/>
        <w:jc w:val="right"/>
        <w:rPr>
          <w:sz w:val="20"/>
        </w:rPr>
      </w:pPr>
    </w:p>
    <w:p w14:paraId="091AA21F" w14:textId="77777777" w:rsidR="00E76783" w:rsidRDefault="00E76783" w:rsidP="00282852">
      <w:pPr>
        <w:ind w:firstLine="4253"/>
        <w:jc w:val="right"/>
        <w:rPr>
          <w:sz w:val="20"/>
        </w:rPr>
      </w:pPr>
    </w:p>
    <w:p w14:paraId="32C6DA4A" w14:textId="77777777" w:rsidR="00E76783" w:rsidRDefault="00E76783" w:rsidP="00282852">
      <w:pPr>
        <w:ind w:firstLine="4253"/>
        <w:jc w:val="right"/>
        <w:rPr>
          <w:sz w:val="20"/>
        </w:rPr>
      </w:pPr>
    </w:p>
    <w:p w14:paraId="4FBF70B8" w14:textId="77777777" w:rsidR="00E76783" w:rsidRDefault="00E76783" w:rsidP="00282852">
      <w:pPr>
        <w:ind w:firstLine="4253"/>
        <w:jc w:val="right"/>
        <w:rPr>
          <w:sz w:val="20"/>
        </w:rPr>
      </w:pPr>
    </w:p>
    <w:p w14:paraId="7E303C79" w14:textId="77777777" w:rsidR="00E76783" w:rsidRDefault="00E76783" w:rsidP="00282852">
      <w:pPr>
        <w:ind w:firstLine="4253"/>
        <w:jc w:val="right"/>
        <w:rPr>
          <w:sz w:val="20"/>
        </w:rPr>
      </w:pPr>
    </w:p>
    <w:p w14:paraId="072F3CF1" w14:textId="77777777" w:rsidR="00E76783" w:rsidRDefault="00E76783" w:rsidP="00282852">
      <w:pPr>
        <w:ind w:firstLine="4253"/>
        <w:jc w:val="right"/>
        <w:rPr>
          <w:sz w:val="20"/>
        </w:rPr>
      </w:pPr>
    </w:p>
    <w:p w14:paraId="007FDABF" w14:textId="77777777" w:rsidR="00E76783" w:rsidRDefault="00E76783" w:rsidP="00282852">
      <w:pPr>
        <w:ind w:firstLine="4253"/>
        <w:jc w:val="right"/>
        <w:rPr>
          <w:sz w:val="20"/>
        </w:rPr>
      </w:pPr>
    </w:p>
    <w:p w14:paraId="0AE47620" w14:textId="77777777" w:rsidR="00E76783" w:rsidRDefault="00E76783" w:rsidP="00282852">
      <w:pPr>
        <w:ind w:firstLine="4253"/>
        <w:jc w:val="right"/>
        <w:rPr>
          <w:sz w:val="20"/>
        </w:rPr>
      </w:pPr>
    </w:p>
    <w:p w14:paraId="4A93CDD3" w14:textId="77777777" w:rsidR="00E76783" w:rsidRDefault="00E76783" w:rsidP="00282852">
      <w:pPr>
        <w:ind w:firstLine="4253"/>
        <w:jc w:val="right"/>
        <w:rPr>
          <w:sz w:val="20"/>
        </w:rPr>
      </w:pPr>
    </w:p>
    <w:p w14:paraId="35A4279E" w14:textId="77777777" w:rsidR="00E76783" w:rsidRDefault="00E76783" w:rsidP="00282852">
      <w:pPr>
        <w:ind w:firstLine="4253"/>
        <w:jc w:val="right"/>
        <w:rPr>
          <w:sz w:val="20"/>
        </w:rPr>
      </w:pPr>
    </w:p>
    <w:p w14:paraId="476989FE" w14:textId="77777777" w:rsidR="00E76783" w:rsidRDefault="00E76783" w:rsidP="00282852">
      <w:pPr>
        <w:ind w:firstLine="4253"/>
        <w:jc w:val="right"/>
        <w:rPr>
          <w:sz w:val="20"/>
        </w:rPr>
      </w:pPr>
    </w:p>
    <w:p w14:paraId="3E593CB1" w14:textId="77777777" w:rsidR="00E76783" w:rsidRDefault="00E76783" w:rsidP="00282852">
      <w:pPr>
        <w:ind w:firstLine="4253"/>
        <w:jc w:val="right"/>
        <w:rPr>
          <w:sz w:val="20"/>
        </w:rPr>
      </w:pPr>
    </w:p>
    <w:p w14:paraId="67728FFA" w14:textId="77777777" w:rsidR="00E76783" w:rsidRDefault="00E76783" w:rsidP="00282852">
      <w:pPr>
        <w:ind w:firstLine="4253"/>
        <w:jc w:val="right"/>
        <w:rPr>
          <w:sz w:val="20"/>
        </w:rPr>
      </w:pPr>
    </w:p>
    <w:p w14:paraId="735975F0" w14:textId="77777777" w:rsidR="00E76783" w:rsidRDefault="00E76783" w:rsidP="00282852">
      <w:pPr>
        <w:ind w:firstLine="4253"/>
        <w:jc w:val="right"/>
        <w:rPr>
          <w:sz w:val="20"/>
        </w:rPr>
      </w:pPr>
    </w:p>
    <w:p w14:paraId="29277AE6" w14:textId="77777777" w:rsidR="00E76783" w:rsidRDefault="00E76783" w:rsidP="00282852">
      <w:pPr>
        <w:ind w:firstLine="4253"/>
        <w:jc w:val="right"/>
        <w:rPr>
          <w:sz w:val="20"/>
        </w:rPr>
      </w:pPr>
    </w:p>
    <w:p w14:paraId="7C6BCAF9" w14:textId="77777777" w:rsidR="00E76783" w:rsidRDefault="00E76783" w:rsidP="00282852">
      <w:pPr>
        <w:ind w:firstLine="4253"/>
        <w:jc w:val="right"/>
        <w:rPr>
          <w:sz w:val="20"/>
        </w:rPr>
      </w:pPr>
    </w:p>
    <w:p w14:paraId="6D25452E" w14:textId="77777777" w:rsidR="00E76783" w:rsidRDefault="00E76783" w:rsidP="00282852">
      <w:pPr>
        <w:ind w:firstLine="4253"/>
        <w:jc w:val="right"/>
        <w:rPr>
          <w:sz w:val="20"/>
        </w:rPr>
      </w:pPr>
    </w:p>
    <w:p w14:paraId="66EF9A3D" w14:textId="301E01CA" w:rsidR="00E76783" w:rsidRDefault="00E76783" w:rsidP="00282852">
      <w:pPr>
        <w:ind w:firstLine="4253"/>
        <w:jc w:val="right"/>
        <w:rPr>
          <w:sz w:val="20"/>
        </w:rPr>
      </w:pPr>
    </w:p>
    <w:p w14:paraId="7B4267A6" w14:textId="77777777" w:rsidR="00DA41D3" w:rsidRDefault="00DA41D3" w:rsidP="00282852">
      <w:pPr>
        <w:ind w:firstLine="4253"/>
        <w:jc w:val="right"/>
        <w:rPr>
          <w:sz w:val="20"/>
        </w:rPr>
      </w:pPr>
    </w:p>
    <w:p w14:paraId="3D8F442A" w14:textId="77777777" w:rsidR="00DA41D3" w:rsidRDefault="00DA41D3" w:rsidP="00282852">
      <w:pPr>
        <w:ind w:firstLine="4253"/>
        <w:jc w:val="right"/>
        <w:rPr>
          <w:sz w:val="20"/>
        </w:rPr>
      </w:pPr>
    </w:p>
    <w:p w14:paraId="08B2CA02" w14:textId="77777777" w:rsidR="00DA41D3" w:rsidRDefault="00DA41D3" w:rsidP="00282852">
      <w:pPr>
        <w:ind w:firstLine="4253"/>
        <w:jc w:val="right"/>
        <w:rPr>
          <w:sz w:val="20"/>
        </w:rPr>
      </w:pPr>
    </w:p>
    <w:p w14:paraId="4DFC5B62" w14:textId="77777777" w:rsidR="00DA41D3" w:rsidRDefault="00DA41D3" w:rsidP="00282852">
      <w:pPr>
        <w:ind w:firstLine="4253"/>
        <w:jc w:val="right"/>
        <w:rPr>
          <w:sz w:val="20"/>
        </w:rPr>
      </w:pPr>
    </w:p>
    <w:p w14:paraId="57782928" w14:textId="77777777" w:rsidR="00E76783" w:rsidRDefault="00E76783" w:rsidP="00282852">
      <w:pPr>
        <w:ind w:firstLine="4253"/>
        <w:jc w:val="right"/>
        <w:rPr>
          <w:sz w:val="20"/>
        </w:rPr>
      </w:pPr>
    </w:p>
    <w:p w14:paraId="37E2D436" w14:textId="77777777" w:rsidR="00E76783" w:rsidRDefault="00E76783" w:rsidP="00282852">
      <w:pPr>
        <w:ind w:firstLine="4253"/>
        <w:jc w:val="right"/>
        <w:rPr>
          <w:sz w:val="20"/>
        </w:rPr>
      </w:pPr>
    </w:p>
    <w:p w14:paraId="0E565B1F" w14:textId="77777777" w:rsidR="00E76783" w:rsidRDefault="00E76783" w:rsidP="00282852">
      <w:pPr>
        <w:ind w:firstLine="4253"/>
        <w:jc w:val="right"/>
        <w:rPr>
          <w:sz w:val="20"/>
        </w:rPr>
      </w:pPr>
    </w:p>
    <w:p w14:paraId="6E820CCD" w14:textId="1F222688" w:rsidR="00E76783" w:rsidRDefault="00DA41D3" w:rsidP="00282852">
      <w:pPr>
        <w:ind w:firstLine="4253"/>
        <w:jc w:val="right"/>
        <w:rPr>
          <w:sz w:val="20"/>
        </w:rPr>
      </w:pPr>
      <w:r w:rsidRPr="001252A1">
        <w:rPr>
          <w:sz w:val="20"/>
        </w:rPr>
        <w:lastRenderedPageBreak/>
        <w:t>П</w:t>
      </w:r>
      <w:bookmarkStart w:id="0" w:name="_GoBack"/>
      <w:bookmarkEnd w:id="0"/>
      <w:r w:rsidRPr="001252A1">
        <w:rPr>
          <w:sz w:val="20"/>
        </w:rPr>
        <w:t>риложение к сопроводительному письму</w:t>
      </w:r>
    </w:p>
    <w:p w14:paraId="2E53906E" w14:textId="77777777" w:rsidR="00E76783" w:rsidRDefault="00E76783" w:rsidP="00282852">
      <w:pPr>
        <w:ind w:firstLine="4253"/>
        <w:jc w:val="right"/>
        <w:rPr>
          <w:sz w:val="20"/>
        </w:rPr>
      </w:pPr>
    </w:p>
    <w:p w14:paraId="56753F0C" w14:textId="5C000AFF" w:rsidR="003B36D5" w:rsidRDefault="003B36D5" w:rsidP="00282852">
      <w:pPr>
        <w:ind w:firstLine="4253"/>
        <w:jc w:val="right"/>
        <w:rPr>
          <w:sz w:val="20"/>
        </w:rPr>
      </w:pPr>
    </w:p>
    <w:tbl>
      <w:tblPr>
        <w:tblStyle w:val="a3"/>
        <w:tblpPr w:leftFromText="180" w:rightFromText="180" w:vertAnchor="page" w:horzAnchor="margin" w:tblpXSpec="right" w:tblpY="1568"/>
        <w:tblW w:w="0" w:type="auto"/>
        <w:tblLook w:val="04A0" w:firstRow="1" w:lastRow="0" w:firstColumn="1" w:lastColumn="0" w:noHBand="0" w:noVBand="1"/>
      </w:tblPr>
      <w:tblGrid>
        <w:gridCol w:w="3227"/>
        <w:gridCol w:w="3920"/>
      </w:tblGrid>
      <w:tr w:rsidR="00782519" w14:paraId="6664DB65" w14:textId="77777777" w:rsidTr="0078251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91802E6" w14:textId="77777777" w:rsidR="00782519" w:rsidRDefault="00782519" w:rsidP="00782519">
            <w:r>
              <w:t>ОКПО предприятия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3E1A9" w14:textId="77777777" w:rsidR="00782519" w:rsidRDefault="00782519" w:rsidP="00782519"/>
        </w:tc>
      </w:tr>
      <w:tr w:rsidR="00782519" w14:paraId="7F92A69F" w14:textId="77777777" w:rsidTr="0078251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641AB13" w14:textId="77777777" w:rsidR="00782519" w:rsidRDefault="00782519" w:rsidP="00782519">
            <w:r>
              <w:t>Наименование предприятия</w:t>
            </w:r>
          </w:p>
        </w:tc>
        <w:tc>
          <w:tcPr>
            <w:tcW w:w="3920" w:type="dxa"/>
            <w:tcBorders>
              <w:left w:val="nil"/>
              <w:right w:val="nil"/>
            </w:tcBorders>
          </w:tcPr>
          <w:p w14:paraId="604CDBA1" w14:textId="77777777" w:rsidR="00782519" w:rsidRDefault="00782519" w:rsidP="00782519"/>
        </w:tc>
      </w:tr>
      <w:tr w:rsidR="00782519" w14:paraId="7920E964" w14:textId="77777777" w:rsidTr="0078251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80F1A9F" w14:textId="77777777" w:rsidR="00782519" w:rsidRDefault="00782519" w:rsidP="00782519"/>
        </w:tc>
        <w:tc>
          <w:tcPr>
            <w:tcW w:w="3920" w:type="dxa"/>
            <w:tcBorders>
              <w:left w:val="nil"/>
              <w:right w:val="nil"/>
            </w:tcBorders>
          </w:tcPr>
          <w:p w14:paraId="367D1F27" w14:textId="77777777" w:rsidR="00782519" w:rsidRDefault="00782519" w:rsidP="00782519"/>
        </w:tc>
      </w:tr>
      <w:tr w:rsidR="00782519" w14:paraId="7CAFE527" w14:textId="77777777" w:rsidTr="0078251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EA69371" w14:textId="77777777" w:rsidR="00782519" w:rsidRDefault="00782519" w:rsidP="00782519">
            <w:r>
              <w:t>ИНН предприятия</w:t>
            </w:r>
          </w:p>
        </w:tc>
        <w:tc>
          <w:tcPr>
            <w:tcW w:w="3920" w:type="dxa"/>
            <w:tcBorders>
              <w:left w:val="nil"/>
              <w:right w:val="nil"/>
            </w:tcBorders>
          </w:tcPr>
          <w:p w14:paraId="57734877" w14:textId="77777777" w:rsidR="00782519" w:rsidRDefault="00782519" w:rsidP="00782519"/>
        </w:tc>
      </w:tr>
    </w:tbl>
    <w:p w14:paraId="12427D06" w14:textId="77777777" w:rsidR="006838EA" w:rsidRDefault="006838EA"/>
    <w:p w14:paraId="25D35B7A" w14:textId="77777777" w:rsidR="006838EA" w:rsidRDefault="006838EA"/>
    <w:p w14:paraId="579D9931" w14:textId="77777777" w:rsidR="006838EA" w:rsidRDefault="006838EA"/>
    <w:tbl>
      <w:tblPr>
        <w:tblW w:w="9781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709"/>
        <w:gridCol w:w="1701"/>
        <w:gridCol w:w="2693"/>
      </w:tblGrid>
      <w:tr w:rsidR="000B3E10" w:rsidRPr="006B6684" w14:paraId="5E7906BD" w14:textId="77777777" w:rsidTr="003D0FE1">
        <w:trPr>
          <w:cantSplit/>
          <w:trHeight w:val="1009"/>
        </w:trPr>
        <w:tc>
          <w:tcPr>
            <w:tcW w:w="4678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DB4CD9" w14:textId="0A302936" w:rsidR="000B3E10" w:rsidRPr="00ED55A4" w:rsidRDefault="00ED55A4" w:rsidP="00ED55A4">
            <w:pPr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Наименование</w:t>
            </w:r>
            <w:r w:rsidR="000B3E10" w:rsidRPr="00ED55A4">
              <w:rPr>
                <w:szCs w:val="24"/>
              </w:rPr>
              <w:t xml:space="preserve"> показателя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1FD6DA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 xml:space="preserve">№ </w:t>
            </w:r>
            <w:r w:rsidRPr="00ED55A4">
              <w:rPr>
                <w:szCs w:val="24"/>
              </w:rPr>
              <w:br/>
              <w:t>строки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F8267F9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2024 г.</w:t>
            </w:r>
          </w:p>
          <w:p w14:paraId="08DBA230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  <w:proofErr w:type="spellStart"/>
            <w:r w:rsidRPr="00ED55A4">
              <w:rPr>
                <w:szCs w:val="24"/>
              </w:rPr>
              <w:t>тыс.руб</w:t>
            </w:r>
            <w:proofErr w:type="spellEnd"/>
            <w:r w:rsidRPr="00ED55A4">
              <w:rPr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CE9C009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Направления по видам ОКВЭД</w:t>
            </w:r>
          </w:p>
        </w:tc>
      </w:tr>
      <w:tr w:rsidR="000B3E10" w:rsidRPr="006B6684" w14:paraId="1E2EE6C9" w14:textId="77777777" w:rsidTr="003D0FE1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046909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3E5916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EC5A2A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4BC770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Г</w:t>
            </w:r>
          </w:p>
        </w:tc>
      </w:tr>
      <w:tr w:rsidR="000B3E10" w:rsidRPr="006B6684" w14:paraId="0A0B7969" w14:textId="77777777" w:rsidTr="003D0FE1">
        <w:trPr>
          <w:cantSplit/>
        </w:trPr>
        <w:tc>
          <w:tcPr>
            <w:tcW w:w="4678" w:type="dxa"/>
            <w:tcBorders>
              <w:top w:val="nil"/>
              <w:bottom w:val="nil"/>
              <w:right w:val="single" w:sz="6" w:space="0" w:color="auto"/>
            </w:tcBorders>
          </w:tcPr>
          <w:p w14:paraId="0858715C" w14:textId="77777777" w:rsidR="000B3E10" w:rsidRPr="00ED55A4" w:rsidRDefault="000B3E10" w:rsidP="00ED55A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D55A4">
              <w:rPr>
                <w:rFonts w:ascii="Times New Roman" w:hAnsi="Times New Roman"/>
                <w:sz w:val="24"/>
                <w:szCs w:val="24"/>
              </w:rPr>
              <w:t>Инвестиции в основной капитал*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017CB6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081A24FE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E09D3B3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</w:tr>
      <w:tr w:rsidR="000B3E10" w:rsidRPr="006B6684" w14:paraId="3B9D46B7" w14:textId="77777777" w:rsidTr="003D0FE1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753D5C86" w14:textId="77777777" w:rsidR="000B3E10" w:rsidRPr="00ED55A4" w:rsidRDefault="000B3E10" w:rsidP="00ED55A4">
            <w:pPr>
              <w:ind w:left="284"/>
              <w:rPr>
                <w:szCs w:val="24"/>
              </w:rPr>
            </w:pPr>
            <w:r w:rsidRPr="00ED55A4">
              <w:rPr>
                <w:szCs w:val="24"/>
              </w:rPr>
              <w:t>в том числе:</w:t>
            </w:r>
          </w:p>
          <w:p w14:paraId="4E138766" w14:textId="77777777" w:rsidR="000B3E10" w:rsidRPr="00ED55A4" w:rsidRDefault="000B3E10" w:rsidP="00ED55A4">
            <w:pPr>
              <w:pStyle w:val="1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D55A4">
              <w:rPr>
                <w:rFonts w:ascii="Times New Roman" w:hAnsi="Times New Roman"/>
                <w:sz w:val="24"/>
                <w:szCs w:val="24"/>
              </w:rPr>
              <w:t xml:space="preserve">   жилые здания и помещения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5E3E44AC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br/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D548D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01656F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</w:tr>
      <w:tr w:rsidR="000B3E10" w:rsidRPr="006B6684" w14:paraId="47CCBBFC" w14:textId="77777777" w:rsidTr="003D0FE1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BAEA9D5" w14:textId="77777777" w:rsidR="000B3E10" w:rsidRPr="00ED55A4" w:rsidRDefault="000B3E10" w:rsidP="00ED55A4">
            <w:pPr>
              <w:rPr>
                <w:szCs w:val="24"/>
              </w:rPr>
            </w:pPr>
            <w:r w:rsidRPr="00ED55A4">
              <w:rPr>
                <w:szCs w:val="24"/>
              </w:rPr>
              <w:t xml:space="preserve">         здания (кроме жилых) 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16B61192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61CCC290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750F4D1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</w:tr>
      <w:tr w:rsidR="000B3E10" w:rsidRPr="006B6684" w14:paraId="104F3E29" w14:textId="77777777" w:rsidTr="003D0FE1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548605" w14:textId="77777777" w:rsidR="000B3E10" w:rsidRPr="00ED55A4" w:rsidRDefault="000B3E10" w:rsidP="00ED55A4">
            <w:pPr>
              <w:rPr>
                <w:szCs w:val="24"/>
              </w:rPr>
            </w:pPr>
            <w:r w:rsidRPr="00ED55A4">
              <w:rPr>
                <w:szCs w:val="24"/>
              </w:rPr>
              <w:t xml:space="preserve">         сооружения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09A62EA2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4757B4E6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AC3B04D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</w:tr>
      <w:tr w:rsidR="000B3E10" w:rsidRPr="006B6684" w14:paraId="4447C49B" w14:textId="77777777" w:rsidTr="003D0FE1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4B10699C" w14:textId="77777777" w:rsidR="000B3E10" w:rsidRPr="00ED55A4" w:rsidRDefault="000B3E10" w:rsidP="00ED55A4">
            <w:pPr>
              <w:rPr>
                <w:szCs w:val="24"/>
              </w:rPr>
            </w:pPr>
            <w:r w:rsidRPr="00ED55A4">
              <w:rPr>
                <w:szCs w:val="24"/>
              </w:rPr>
              <w:t xml:space="preserve">         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4FB060C9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3C7DD410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23D49DF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</w:tr>
      <w:tr w:rsidR="000B3E10" w:rsidRPr="006B6684" w14:paraId="0C43A074" w14:textId="77777777" w:rsidTr="003D0FE1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04E4AEC" w14:textId="77777777" w:rsidR="000B3E10" w:rsidRPr="00ED55A4" w:rsidRDefault="000B3E10" w:rsidP="00ED55A4">
            <w:pPr>
              <w:pStyle w:val="ConsPlusNormal"/>
              <w:rPr>
                <w:sz w:val="24"/>
                <w:szCs w:val="24"/>
              </w:rPr>
            </w:pPr>
            <w:r w:rsidRPr="00ED55A4">
              <w:rPr>
                <w:sz w:val="24"/>
                <w:szCs w:val="24"/>
              </w:rPr>
              <w:t xml:space="preserve">         прочие машины и оборудование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69D06B1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68EA9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6BEBD9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</w:tr>
      <w:tr w:rsidR="000B3E10" w:rsidRPr="006B6684" w14:paraId="427AEFBA" w14:textId="77777777" w:rsidTr="003D0FE1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6F3399" w14:textId="77777777" w:rsidR="000B3E10" w:rsidRPr="00ED55A4" w:rsidRDefault="000B3E10" w:rsidP="00ED55A4">
            <w:pPr>
              <w:pStyle w:val="ConsPlusNormal"/>
              <w:rPr>
                <w:sz w:val="24"/>
                <w:szCs w:val="24"/>
              </w:rPr>
            </w:pPr>
            <w:r w:rsidRPr="00ED55A4">
              <w:rPr>
                <w:sz w:val="24"/>
                <w:szCs w:val="24"/>
              </w:rPr>
              <w:t xml:space="preserve">         прочие инвестиции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1B2390" w14:textId="77777777" w:rsidR="000B3E10" w:rsidRPr="00ED55A4" w:rsidRDefault="000B3E10" w:rsidP="00ED55A4">
            <w:pPr>
              <w:ind w:right="-1"/>
              <w:jc w:val="center"/>
              <w:rPr>
                <w:szCs w:val="24"/>
              </w:rPr>
            </w:pPr>
            <w:r w:rsidRPr="00ED55A4">
              <w:rPr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E3020E1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6A4235" w14:textId="77777777" w:rsidR="000B3E10" w:rsidRPr="00ED55A4" w:rsidRDefault="000B3E10" w:rsidP="00ED55A4">
            <w:pPr>
              <w:jc w:val="center"/>
              <w:rPr>
                <w:szCs w:val="24"/>
              </w:rPr>
            </w:pPr>
          </w:p>
        </w:tc>
      </w:tr>
    </w:tbl>
    <w:p w14:paraId="014B91CF" w14:textId="77777777" w:rsidR="00B25E89" w:rsidRDefault="00B25E89">
      <w:pPr>
        <w:rPr>
          <w:sz w:val="22"/>
          <w:szCs w:val="22"/>
        </w:rPr>
      </w:pPr>
    </w:p>
    <w:p w14:paraId="4B256081" w14:textId="77777777" w:rsidR="00B25E89" w:rsidRPr="00E11FE5" w:rsidRDefault="00B25E89" w:rsidP="003B36D5">
      <w:pPr>
        <w:jc w:val="both"/>
        <w:rPr>
          <w:sz w:val="20"/>
        </w:rPr>
      </w:pPr>
      <w:r w:rsidRPr="00E11FE5">
        <w:rPr>
          <w:sz w:val="20"/>
        </w:rPr>
        <w:t>*</w:t>
      </w:r>
      <w:r w:rsidR="000B3E10" w:rsidRPr="00E11FE5">
        <w:rPr>
          <w:sz w:val="20"/>
        </w:rPr>
        <w:t>учитываются данные об инвестициях в основной капитал, производимых за счет всех источников финансирования, включая средства бюджетов на возвратной и на безвозвратной основе (дебетовые обороты по счетам 04, 07, 08 при применении плана счетов по Приказу Минфина РФ от 31 октября 2000 № 94н; дебетовые обороты счетов аналитического учета счета 010600000 "Вложения в нефинансовые активы" при применении плана счетов по Приказу Минфина России от 01 декабря 2010 № 157н).</w:t>
      </w:r>
    </w:p>
    <w:p w14:paraId="5C7BCAA5" w14:textId="77777777" w:rsidR="00782519" w:rsidRPr="00E11FE5" w:rsidRDefault="00782519" w:rsidP="00782519">
      <w:pPr>
        <w:jc w:val="both"/>
        <w:rPr>
          <w:b/>
          <w:sz w:val="20"/>
        </w:rPr>
      </w:pPr>
      <w:r w:rsidRPr="00E11FE5">
        <w:rPr>
          <w:b/>
          <w:sz w:val="20"/>
        </w:rPr>
        <w:t>Не учитываются в строке 01 затраты на:</w:t>
      </w:r>
    </w:p>
    <w:p w14:paraId="141A0212" w14:textId="77777777" w:rsidR="00782519" w:rsidRPr="00E11FE5" w:rsidRDefault="00782519" w:rsidP="00782519">
      <w:pPr>
        <w:jc w:val="both"/>
        <w:rPr>
          <w:sz w:val="20"/>
        </w:rPr>
      </w:pPr>
      <w:r w:rsidRPr="00E11FE5">
        <w:rPr>
          <w:sz w:val="20"/>
        </w:rPr>
        <w:t>- приобретение квартир в объектах жилого фонда, зачисленных на баланс организации и учитываемых на счетах основных средств;</w:t>
      </w:r>
    </w:p>
    <w:p w14:paraId="44CE361E" w14:textId="77777777" w:rsidR="00782519" w:rsidRPr="00E11FE5" w:rsidRDefault="00782519" w:rsidP="00782519">
      <w:pPr>
        <w:jc w:val="both"/>
        <w:rPr>
          <w:sz w:val="20"/>
        </w:rPr>
      </w:pPr>
      <w:r w:rsidRPr="00E11FE5">
        <w:rPr>
          <w:sz w:val="20"/>
        </w:rPr>
        <w:t xml:space="preserve"> - приобретение вновь построенных объектов основных средств, приобретенных у застройщика </w:t>
      </w:r>
    </w:p>
    <w:p w14:paraId="35FF04FA" w14:textId="77777777" w:rsidR="00782519" w:rsidRPr="00E11FE5" w:rsidRDefault="00782519" w:rsidP="00782519">
      <w:pPr>
        <w:jc w:val="both"/>
        <w:rPr>
          <w:sz w:val="20"/>
        </w:rPr>
      </w:pPr>
      <w:r w:rsidRPr="00E11FE5">
        <w:rPr>
          <w:sz w:val="20"/>
        </w:rPr>
        <w:t xml:space="preserve"> - приобретение машин, оборудования, транспортных средств, производственного и хозяйственного инвентаря, числившихся ранее на балансе других юридических и физических лиц (кроме приобретения по импорту) </w:t>
      </w:r>
    </w:p>
    <w:p w14:paraId="136EA9C3" w14:textId="77777777" w:rsidR="00782519" w:rsidRPr="00E11FE5" w:rsidRDefault="00782519" w:rsidP="00782519">
      <w:pPr>
        <w:jc w:val="both"/>
        <w:rPr>
          <w:sz w:val="20"/>
        </w:rPr>
      </w:pPr>
      <w:r w:rsidRPr="00E11FE5">
        <w:rPr>
          <w:sz w:val="20"/>
        </w:rPr>
        <w:t xml:space="preserve"> - объекты незавершенного строительства; </w:t>
      </w:r>
    </w:p>
    <w:p w14:paraId="1773677F" w14:textId="77777777" w:rsidR="00782519" w:rsidRPr="00E11FE5" w:rsidRDefault="00782519" w:rsidP="00782519">
      <w:pPr>
        <w:jc w:val="both"/>
        <w:rPr>
          <w:sz w:val="20"/>
        </w:rPr>
      </w:pPr>
      <w:r w:rsidRPr="00E11FE5">
        <w:rPr>
          <w:sz w:val="20"/>
        </w:rPr>
        <w:t xml:space="preserve"> - плата за землю при покупке, изъятии (выкупе) земельных участков для строительства;</w:t>
      </w:r>
    </w:p>
    <w:p w14:paraId="41563BD1" w14:textId="77777777" w:rsidR="00782519" w:rsidRPr="00E11FE5" w:rsidRDefault="00782519" w:rsidP="00782519">
      <w:pPr>
        <w:jc w:val="both"/>
        <w:rPr>
          <w:sz w:val="20"/>
        </w:rPr>
      </w:pPr>
      <w:r w:rsidRPr="00E11FE5">
        <w:rPr>
          <w:sz w:val="20"/>
        </w:rPr>
        <w:t xml:space="preserve"> - не включаются денежные средства юридических и физических лиц, размещенные на эскроу-счетах (статья 15.4 Федерального закона № 214-ФЗ) и учитываемые застройщиками на забалансовых счетах.</w:t>
      </w:r>
    </w:p>
    <w:p w14:paraId="53D639FF" w14:textId="77777777" w:rsidR="00782519" w:rsidRPr="000B3E10" w:rsidRDefault="00782519" w:rsidP="003B36D5">
      <w:pPr>
        <w:jc w:val="both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136"/>
        <w:gridCol w:w="2393"/>
        <w:gridCol w:w="2400"/>
      </w:tblGrid>
      <w:tr w:rsidR="006B6684" w14:paraId="5E7C197D" w14:textId="77777777" w:rsidTr="00782519">
        <w:tc>
          <w:tcPr>
            <w:tcW w:w="2660" w:type="dxa"/>
          </w:tcPr>
          <w:p w14:paraId="4B274FD9" w14:textId="77777777" w:rsidR="003B36D5" w:rsidRDefault="003B36D5" w:rsidP="002E6F63">
            <w:pPr>
              <w:widowControl w:val="0"/>
              <w:jc w:val="both"/>
              <w:rPr>
                <w:szCs w:val="24"/>
              </w:rPr>
            </w:pPr>
          </w:p>
          <w:p w14:paraId="3E2F1FC2" w14:textId="77777777" w:rsidR="006B6684" w:rsidRPr="003B36D5" w:rsidRDefault="006B6684" w:rsidP="002E6F63">
            <w:pPr>
              <w:widowControl w:val="0"/>
              <w:rPr>
                <w:szCs w:val="24"/>
              </w:rPr>
            </w:pPr>
            <w:r w:rsidRPr="003B36D5">
              <w:rPr>
                <w:szCs w:val="24"/>
              </w:rP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2136" w:type="dxa"/>
            <w:vAlign w:val="bottom"/>
          </w:tcPr>
          <w:p w14:paraId="30E22CD8" w14:textId="77777777" w:rsidR="006B6684" w:rsidRDefault="006B6684" w:rsidP="002E6F63">
            <w:r>
              <w:t>________________</w:t>
            </w:r>
          </w:p>
        </w:tc>
        <w:tc>
          <w:tcPr>
            <w:tcW w:w="2393" w:type="dxa"/>
            <w:vAlign w:val="bottom"/>
          </w:tcPr>
          <w:p w14:paraId="6FDF2C5D" w14:textId="77777777" w:rsidR="006B6684" w:rsidRDefault="006B6684" w:rsidP="002E6F63">
            <w:r>
              <w:t>__________________</w:t>
            </w:r>
          </w:p>
        </w:tc>
        <w:tc>
          <w:tcPr>
            <w:tcW w:w="2400" w:type="dxa"/>
            <w:vAlign w:val="bottom"/>
          </w:tcPr>
          <w:p w14:paraId="5FB5DA14" w14:textId="77777777" w:rsidR="006B6684" w:rsidRDefault="006B6684" w:rsidP="002E6F63">
            <w:r>
              <w:t>__________________</w:t>
            </w:r>
          </w:p>
        </w:tc>
      </w:tr>
      <w:tr w:rsidR="006B6684" w14:paraId="22663F1D" w14:textId="77777777" w:rsidTr="00782519">
        <w:tc>
          <w:tcPr>
            <w:tcW w:w="2660" w:type="dxa"/>
          </w:tcPr>
          <w:p w14:paraId="59EAC3A6" w14:textId="77777777" w:rsidR="006B6684" w:rsidRDefault="006B6684" w:rsidP="002E6F63"/>
        </w:tc>
        <w:tc>
          <w:tcPr>
            <w:tcW w:w="2136" w:type="dxa"/>
          </w:tcPr>
          <w:p w14:paraId="1E609F15" w14:textId="77777777" w:rsidR="006B6684" w:rsidRPr="006B6684" w:rsidRDefault="006B6684" w:rsidP="002E6F63">
            <w:pPr>
              <w:jc w:val="center"/>
              <w:rPr>
                <w:sz w:val="20"/>
              </w:rPr>
            </w:pPr>
            <w:r w:rsidRPr="006B6684">
              <w:rPr>
                <w:sz w:val="20"/>
              </w:rPr>
              <w:t>(должность)</w:t>
            </w:r>
          </w:p>
        </w:tc>
        <w:tc>
          <w:tcPr>
            <w:tcW w:w="2393" w:type="dxa"/>
          </w:tcPr>
          <w:p w14:paraId="7BC3B20E" w14:textId="77777777" w:rsidR="006B6684" w:rsidRPr="006B6684" w:rsidRDefault="006B6684" w:rsidP="002E6F63">
            <w:pPr>
              <w:jc w:val="center"/>
              <w:rPr>
                <w:sz w:val="20"/>
              </w:rPr>
            </w:pPr>
            <w:r w:rsidRPr="006B6684">
              <w:rPr>
                <w:sz w:val="20"/>
              </w:rPr>
              <w:t>(Ф.И.О.)</w:t>
            </w:r>
          </w:p>
        </w:tc>
        <w:tc>
          <w:tcPr>
            <w:tcW w:w="2400" w:type="dxa"/>
          </w:tcPr>
          <w:p w14:paraId="1D92C397" w14:textId="77777777" w:rsidR="006B6684" w:rsidRPr="006B6684" w:rsidRDefault="006B6684" w:rsidP="002E6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6B6684" w:rsidRPr="006B6684" w14:paraId="6FFF7E12" w14:textId="77777777" w:rsidTr="00782519">
        <w:tc>
          <w:tcPr>
            <w:tcW w:w="2660" w:type="dxa"/>
          </w:tcPr>
          <w:p w14:paraId="47900B69" w14:textId="77777777" w:rsidR="006B6684" w:rsidRDefault="006B6684" w:rsidP="002E6F63"/>
        </w:tc>
        <w:tc>
          <w:tcPr>
            <w:tcW w:w="2136" w:type="dxa"/>
          </w:tcPr>
          <w:p w14:paraId="7C1286BE" w14:textId="77777777" w:rsidR="006B6684" w:rsidRDefault="006B6684" w:rsidP="002E6F63">
            <w:r>
              <w:t>________________</w:t>
            </w:r>
          </w:p>
        </w:tc>
        <w:tc>
          <w:tcPr>
            <w:tcW w:w="2393" w:type="dxa"/>
            <w:vAlign w:val="bottom"/>
          </w:tcPr>
          <w:p w14:paraId="6DC831CA" w14:textId="77777777" w:rsidR="006B6684" w:rsidRPr="006B6684" w:rsidRDefault="006B6684" w:rsidP="002E6F63">
            <w:r>
              <w:rPr>
                <w:sz w:val="20"/>
                <w:lang w:val="en-US"/>
              </w:rPr>
              <w:t>E-mail</w:t>
            </w:r>
            <w:r>
              <w:rPr>
                <w:sz w:val="20"/>
              </w:rPr>
              <w:t>________________</w:t>
            </w:r>
          </w:p>
        </w:tc>
        <w:tc>
          <w:tcPr>
            <w:tcW w:w="2400" w:type="dxa"/>
            <w:vAlign w:val="bottom"/>
          </w:tcPr>
          <w:p w14:paraId="342AFB82" w14:textId="77777777" w:rsidR="006B6684" w:rsidRPr="006B6684" w:rsidRDefault="006B6684" w:rsidP="002E6F63">
            <w:pPr>
              <w:rPr>
                <w:sz w:val="20"/>
              </w:rPr>
            </w:pPr>
            <w:r w:rsidRPr="006B6684">
              <w:rPr>
                <w:sz w:val="20"/>
              </w:rPr>
              <w:t>«__»___________20__год</w:t>
            </w:r>
          </w:p>
        </w:tc>
      </w:tr>
      <w:tr w:rsidR="006B6684" w14:paraId="2D176CA2" w14:textId="77777777" w:rsidTr="00782519">
        <w:tc>
          <w:tcPr>
            <w:tcW w:w="2660" w:type="dxa"/>
          </w:tcPr>
          <w:p w14:paraId="37945C32" w14:textId="77777777" w:rsidR="006B6684" w:rsidRDefault="006B6684" w:rsidP="002E6F63"/>
        </w:tc>
        <w:tc>
          <w:tcPr>
            <w:tcW w:w="2136" w:type="dxa"/>
          </w:tcPr>
          <w:p w14:paraId="51A1B41E" w14:textId="77777777" w:rsidR="006B6684" w:rsidRPr="006B6684" w:rsidRDefault="006B6684" w:rsidP="002E6F63">
            <w:pPr>
              <w:jc w:val="center"/>
              <w:rPr>
                <w:sz w:val="20"/>
              </w:rPr>
            </w:pPr>
            <w:r w:rsidRPr="006B6684">
              <w:rPr>
                <w:sz w:val="20"/>
              </w:rPr>
              <w:t>(номер контактного телефона)</w:t>
            </w:r>
          </w:p>
        </w:tc>
        <w:tc>
          <w:tcPr>
            <w:tcW w:w="2393" w:type="dxa"/>
          </w:tcPr>
          <w:p w14:paraId="4387C774" w14:textId="77777777" w:rsidR="006B6684" w:rsidRPr="006B6684" w:rsidRDefault="006B6684" w:rsidP="002E6F63">
            <w:pPr>
              <w:jc w:val="center"/>
              <w:rPr>
                <w:sz w:val="20"/>
              </w:rPr>
            </w:pPr>
          </w:p>
        </w:tc>
        <w:tc>
          <w:tcPr>
            <w:tcW w:w="2400" w:type="dxa"/>
          </w:tcPr>
          <w:p w14:paraId="4AFB7DD7" w14:textId="77777777" w:rsidR="006B6684" w:rsidRPr="006B6684" w:rsidRDefault="006B6684" w:rsidP="002E6F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 составления документа)</w:t>
            </w:r>
          </w:p>
        </w:tc>
      </w:tr>
    </w:tbl>
    <w:p w14:paraId="76AF6049" w14:textId="77777777" w:rsidR="006B6684" w:rsidRDefault="006B6684" w:rsidP="00677E1A"/>
    <w:sectPr w:rsidR="006B6684" w:rsidSect="00677E1A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0F93D" w14:textId="77777777" w:rsidR="00F96D75" w:rsidRDefault="00F96D75" w:rsidP="006838EA">
      <w:r>
        <w:separator/>
      </w:r>
    </w:p>
  </w:endnote>
  <w:endnote w:type="continuationSeparator" w:id="0">
    <w:p w14:paraId="42CE563B" w14:textId="77777777" w:rsidR="00F96D75" w:rsidRDefault="00F96D75" w:rsidP="0068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CEBC4" w14:textId="77777777" w:rsidR="00F96D75" w:rsidRDefault="00F96D75" w:rsidP="006838EA">
      <w:r>
        <w:separator/>
      </w:r>
    </w:p>
  </w:footnote>
  <w:footnote w:type="continuationSeparator" w:id="0">
    <w:p w14:paraId="045292B4" w14:textId="77777777" w:rsidR="00F96D75" w:rsidRDefault="00F96D75" w:rsidP="0068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25"/>
    <w:rsid w:val="00061FD7"/>
    <w:rsid w:val="000A0C5D"/>
    <w:rsid w:val="000B3E10"/>
    <w:rsid w:val="001252A1"/>
    <w:rsid w:val="001553C5"/>
    <w:rsid w:val="001656FE"/>
    <w:rsid w:val="001C2E79"/>
    <w:rsid w:val="001C68A5"/>
    <w:rsid w:val="001E5ED2"/>
    <w:rsid w:val="001F3251"/>
    <w:rsid w:val="002236D0"/>
    <w:rsid w:val="002347F5"/>
    <w:rsid w:val="0024241F"/>
    <w:rsid w:val="00282852"/>
    <w:rsid w:val="002A2873"/>
    <w:rsid w:val="002B646A"/>
    <w:rsid w:val="002D4495"/>
    <w:rsid w:val="002E6F63"/>
    <w:rsid w:val="003673CC"/>
    <w:rsid w:val="003B36D5"/>
    <w:rsid w:val="003D0FE1"/>
    <w:rsid w:val="003D377C"/>
    <w:rsid w:val="00537458"/>
    <w:rsid w:val="005D2A52"/>
    <w:rsid w:val="005E5B57"/>
    <w:rsid w:val="0060605E"/>
    <w:rsid w:val="00632185"/>
    <w:rsid w:val="00637C89"/>
    <w:rsid w:val="00677E1A"/>
    <w:rsid w:val="006838EA"/>
    <w:rsid w:val="006B4E77"/>
    <w:rsid w:val="006B6684"/>
    <w:rsid w:val="00782519"/>
    <w:rsid w:val="00815044"/>
    <w:rsid w:val="008679AE"/>
    <w:rsid w:val="00917C33"/>
    <w:rsid w:val="00943F00"/>
    <w:rsid w:val="009547F8"/>
    <w:rsid w:val="009C7F36"/>
    <w:rsid w:val="00B25E89"/>
    <w:rsid w:val="00B725AF"/>
    <w:rsid w:val="00BD76C6"/>
    <w:rsid w:val="00C1545F"/>
    <w:rsid w:val="00C414FF"/>
    <w:rsid w:val="00C92F6B"/>
    <w:rsid w:val="00CD5AF1"/>
    <w:rsid w:val="00D21525"/>
    <w:rsid w:val="00D26D71"/>
    <w:rsid w:val="00DA41D3"/>
    <w:rsid w:val="00E11FE5"/>
    <w:rsid w:val="00E76783"/>
    <w:rsid w:val="00E921A7"/>
    <w:rsid w:val="00ED55A4"/>
    <w:rsid w:val="00F52322"/>
    <w:rsid w:val="00F91135"/>
    <w:rsid w:val="00F96D75"/>
    <w:rsid w:val="00FE5F3D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6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25E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25E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25E89"/>
    <w:pPr>
      <w:spacing w:before="120" w:after="120"/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B25E8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6B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38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38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38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8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25E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25E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25E89"/>
    <w:pPr>
      <w:spacing w:before="120" w:after="120"/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B25E8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6B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38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38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38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8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 Сания Курмангалиевна</dc:creator>
  <cp:keywords/>
  <dc:description/>
  <cp:lastModifiedBy>Бикбаева Жанна Жумажановна</cp:lastModifiedBy>
  <cp:revision>86</cp:revision>
  <cp:lastPrinted>2024-12-19T08:00:00Z</cp:lastPrinted>
  <dcterms:created xsi:type="dcterms:W3CDTF">2024-12-19T07:06:00Z</dcterms:created>
  <dcterms:modified xsi:type="dcterms:W3CDTF">2024-12-28T05:11:00Z</dcterms:modified>
</cp:coreProperties>
</file>